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6" w:rsidRDefault="00FE4906" w:rsidP="00B46E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46E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595B0F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E4906" w:rsidRPr="00FE4906" w:rsidRDefault="00FE4906" w:rsidP="00FE490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784D" w:rsidRPr="00BA684B" w:rsidRDefault="00FE4906" w:rsidP="0076668D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01 апреля</w:t>
      </w:r>
      <w:r w:rsidR="00B46EF3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2016 г.         №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86503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-п </w:t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BA684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="00BA684B">
        <w:rPr>
          <w:rFonts w:ascii="Times New Roman" w:hAnsi="Times New Roman" w:cs="Times New Roman"/>
          <w:b/>
          <w:bCs/>
          <w:sz w:val="28"/>
          <w:szCs w:val="28"/>
        </w:rPr>
        <w:t>. Октябрьский</w:t>
      </w:r>
    </w:p>
    <w:p w:rsidR="007A1C41" w:rsidRPr="007A1C41" w:rsidRDefault="007A1C41" w:rsidP="007A1C41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7A1C41">
        <w:rPr>
          <w:rFonts w:eastAsiaTheme="minorEastAsia"/>
          <w:b/>
          <w:sz w:val="28"/>
          <w:szCs w:val="28"/>
        </w:rPr>
        <w:t xml:space="preserve">О внесении изменений в постановление </w:t>
      </w:r>
    </w:p>
    <w:p w:rsidR="007A1C41" w:rsidRPr="007A1C41" w:rsidRDefault="007A1C41" w:rsidP="007A1C41">
      <w:pPr>
        <w:pStyle w:val="a3"/>
        <w:spacing w:before="0" w:beforeAutospacing="0" w:after="0"/>
        <w:jc w:val="both"/>
        <w:rPr>
          <w:rFonts w:eastAsiaTheme="minorEastAsia"/>
          <w:b/>
          <w:sz w:val="28"/>
          <w:szCs w:val="28"/>
        </w:rPr>
      </w:pPr>
      <w:r w:rsidRPr="007A1C41">
        <w:rPr>
          <w:rFonts w:eastAsiaTheme="minorEastAsia"/>
          <w:b/>
          <w:sz w:val="28"/>
          <w:szCs w:val="28"/>
        </w:rPr>
        <w:t xml:space="preserve">от </w:t>
      </w:r>
      <w:r>
        <w:rPr>
          <w:rFonts w:eastAsiaTheme="minorEastAsia"/>
          <w:b/>
          <w:sz w:val="28"/>
          <w:szCs w:val="28"/>
        </w:rPr>
        <w:t>18.09.2015</w:t>
      </w:r>
      <w:r w:rsidRPr="007A1C41">
        <w:rPr>
          <w:rFonts w:eastAsiaTheme="minorEastAsia"/>
          <w:b/>
          <w:sz w:val="28"/>
          <w:szCs w:val="28"/>
        </w:rPr>
        <w:t xml:space="preserve"> г. № 2</w:t>
      </w:r>
      <w:r>
        <w:rPr>
          <w:rFonts w:eastAsiaTheme="minorEastAsia"/>
          <w:b/>
          <w:sz w:val="28"/>
          <w:szCs w:val="28"/>
        </w:rPr>
        <w:t>9</w:t>
      </w:r>
      <w:r w:rsidRPr="007A1C41">
        <w:rPr>
          <w:rFonts w:eastAsiaTheme="minorEastAsia"/>
          <w:b/>
          <w:sz w:val="28"/>
          <w:szCs w:val="28"/>
        </w:rPr>
        <w:t xml:space="preserve">-п </w:t>
      </w:r>
      <w:r>
        <w:rPr>
          <w:rFonts w:eastAsiaTheme="minorEastAsia"/>
          <w:b/>
          <w:sz w:val="28"/>
          <w:szCs w:val="28"/>
        </w:rPr>
        <w:t>«</w:t>
      </w:r>
      <w:r w:rsidRPr="007A1C41">
        <w:rPr>
          <w:rFonts w:eastAsiaTheme="minorEastAsia"/>
          <w:b/>
          <w:sz w:val="28"/>
          <w:szCs w:val="28"/>
        </w:rPr>
        <w:t>Об утверждени</w:t>
      </w:r>
      <w:r>
        <w:rPr>
          <w:rFonts w:eastAsiaTheme="minorEastAsia"/>
          <w:b/>
          <w:sz w:val="28"/>
          <w:szCs w:val="28"/>
        </w:rPr>
        <w:t xml:space="preserve">я административного регламента </w:t>
      </w:r>
      <w:r w:rsidRPr="007A1C41">
        <w:rPr>
          <w:rFonts w:eastAsiaTheme="minorEastAsia"/>
          <w:b/>
          <w:sz w:val="28"/>
          <w:szCs w:val="28"/>
        </w:rPr>
        <w:t>администрац</w:t>
      </w:r>
      <w:r>
        <w:rPr>
          <w:rFonts w:eastAsiaTheme="minorEastAsia"/>
          <w:b/>
          <w:sz w:val="28"/>
          <w:szCs w:val="28"/>
        </w:rPr>
        <w:t xml:space="preserve">ии Октябрьского муниципального </w:t>
      </w:r>
      <w:r w:rsidRPr="007A1C41">
        <w:rPr>
          <w:rFonts w:eastAsiaTheme="minorEastAsia"/>
          <w:b/>
          <w:sz w:val="28"/>
          <w:szCs w:val="28"/>
        </w:rPr>
        <w:t>образования по ис</w:t>
      </w:r>
      <w:r>
        <w:rPr>
          <w:rFonts w:eastAsiaTheme="minorEastAsia"/>
          <w:b/>
          <w:sz w:val="28"/>
          <w:szCs w:val="28"/>
        </w:rPr>
        <w:t xml:space="preserve">полнению  муниципальной услуги </w:t>
      </w:r>
      <w:r w:rsidRPr="007A1C41">
        <w:rPr>
          <w:rFonts w:eastAsiaTheme="minorEastAsia"/>
          <w:b/>
          <w:sz w:val="28"/>
          <w:szCs w:val="28"/>
        </w:rPr>
        <w:t xml:space="preserve"> «Предоставл</w:t>
      </w:r>
      <w:r>
        <w:rPr>
          <w:rFonts w:eastAsiaTheme="minorEastAsia"/>
          <w:b/>
          <w:sz w:val="28"/>
          <w:szCs w:val="28"/>
        </w:rPr>
        <w:t xml:space="preserve">ение гражданам, имеющим трех и </w:t>
      </w:r>
      <w:r w:rsidRPr="007A1C41">
        <w:rPr>
          <w:rFonts w:eastAsiaTheme="minorEastAsia"/>
          <w:b/>
          <w:sz w:val="28"/>
          <w:szCs w:val="28"/>
        </w:rPr>
        <w:t>более детей, в собственность бесплатно з</w:t>
      </w:r>
      <w:r>
        <w:rPr>
          <w:rFonts w:eastAsiaTheme="minorEastAsia"/>
          <w:b/>
          <w:sz w:val="28"/>
          <w:szCs w:val="28"/>
        </w:rPr>
        <w:t xml:space="preserve">емельных </w:t>
      </w:r>
      <w:r w:rsidRPr="007A1C41">
        <w:rPr>
          <w:rFonts w:eastAsiaTheme="minorEastAsia"/>
          <w:b/>
          <w:sz w:val="28"/>
          <w:szCs w:val="28"/>
        </w:rPr>
        <w:t>участков,</w:t>
      </w:r>
      <w:r>
        <w:rPr>
          <w:rFonts w:eastAsiaTheme="minorEastAsia"/>
          <w:b/>
          <w:sz w:val="28"/>
          <w:szCs w:val="28"/>
        </w:rPr>
        <w:t xml:space="preserve"> находящихся в государственной </w:t>
      </w:r>
      <w:r w:rsidRPr="007A1C41">
        <w:rPr>
          <w:rFonts w:eastAsiaTheme="minorEastAsia"/>
          <w:b/>
          <w:sz w:val="28"/>
          <w:szCs w:val="28"/>
        </w:rPr>
        <w:t xml:space="preserve">или </w:t>
      </w:r>
      <w:r>
        <w:rPr>
          <w:rFonts w:eastAsiaTheme="minorEastAsia"/>
          <w:b/>
          <w:sz w:val="28"/>
          <w:szCs w:val="28"/>
        </w:rPr>
        <w:t xml:space="preserve">муниципальной собственности на </w:t>
      </w:r>
      <w:r w:rsidRPr="007A1C41">
        <w:rPr>
          <w:rFonts w:eastAsiaTheme="minorEastAsia"/>
          <w:b/>
          <w:sz w:val="28"/>
          <w:szCs w:val="28"/>
        </w:rPr>
        <w:t>территории  Октябрьского муниципального образования»</w:t>
      </w:r>
    </w:p>
    <w:p w:rsidR="007A1C41" w:rsidRPr="007A1C41" w:rsidRDefault="007A1C41" w:rsidP="007A1C41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 xml:space="preserve">      В целях выполнения Федерального закона от 1 декабря 2014 года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 от 27 июля 2010 года           № 210-ФЗ «Об организации предоставления государственных и муниципальных услуг» (пункт 12 статья 14).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ПОСТАНОВЛЯЕТ: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 xml:space="preserve">1. </w:t>
      </w:r>
      <w:proofErr w:type="gramStart"/>
      <w:r w:rsidRPr="007A1C41">
        <w:rPr>
          <w:rFonts w:eastAsiaTheme="minorEastAsia"/>
          <w:sz w:val="28"/>
          <w:szCs w:val="28"/>
        </w:rPr>
        <w:t xml:space="preserve">Внести  изменения в приложение к постановлению администрации </w:t>
      </w:r>
      <w:r>
        <w:rPr>
          <w:rFonts w:eastAsiaTheme="minorEastAsia"/>
          <w:sz w:val="28"/>
          <w:szCs w:val="28"/>
        </w:rPr>
        <w:t>Октябрьского</w:t>
      </w:r>
      <w:r w:rsidRPr="007A1C41">
        <w:rPr>
          <w:rFonts w:eastAsiaTheme="minorEastAsia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Theme="minorEastAsia"/>
          <w:sz w:val="28"/>
          <w:szCs w:val="28"/>
        </w:rPr>
        <w:t>Балашовского</w:t>
      </w:r>
      <w:proofErr w:type="spellEnd"/>
      <w:r>
        <w:rPr>
          <w:rFonts w:eastAsiaTheme="minorEastAsia"/>
          <w:sz w:val="28"/>
          <w:szCs w:val="28"/>
        </w:rPr>
        <w:t xml:space="preserve"> муниципального образования</w:t>
      </w:r>
      <w:r w:rsidRPr="007A1C41">
        <w:rPr>
          <w:rFonts w:eastAsiaTheme="minorEastAsia"/>
          <w:sz w:val="28"/>
          <w:szCs w:val="28"/>
        </w:rPr>
        <w:t xml:space="preserve"> от </w:t>
      </w:r>
      <w:r>
        <w:rPr>
          <w:rFonts w:eastAsiaTheme="minorEastAsia"/>
          <w:sz w:val="28"/>
          <w:szCs w:val="28"/>
        </w:rPr>
        <w:t>18.09</w:t>
      </w:r>
      <w:r w:rsidRPr="007A1C41">
        <w:rPr>
          <w:rFonts w:eastAsiaTheme="minorEastAsia"/>
          <w:sz w:val="28"/>
          <w:szCs w:val="28"/>
        </w:rPr>
        <w:t>.2015 г.         № 2</w:t>
      </w:r>
      <w:r>
        <w:rPr>
          <w:rFonts w:eastAsiaTheme="minorEastAsia"/>
          <w:sz w:val="28"/>
          <w:szCs w:val="28"/>
        </w:rPr>
        <w:t>9</w:t>
      </w:r>
      <w:r w:rsidRPr="007A1C41">
        <w:rPr>
          <w:rFonts w:eastAsiaTheme="minorEastAsia"/>
          <w:sz w:val="28"/>
          <w:szCs w:val="28"/>
        </w:rPr>
        <w:t>-п</w:t>
      </w:r>
      <w:r>
        <w:rPr>
          <w:rFonts w:eastAsiaTheme="minorEastAsia"/>
          <w:sz w:val="28"/>
          <w:szCs w:val="28"/>
        </w:rPr>
        <w:t xml:space="preserve"> «</w:t>
      </w:r>
      <w:r w:rsidRPr="007A1C41">
        <w:rPr>
          <w:rFonts w:eastAsiaTheme="minorEastAsia"/>
          <w:sz w:val="28"/>
          <w:szCs w:val="28"/>
        </w:rPr>
        <w:t>Об утверждени</w:t>
      </w:r>
      <w:r>
        <w:rPr>
          <w:rFonts w:eastAsiaTheme="minorEastAsia"/>
          <w:sz w:val="28"/>
          <w:szCs w:val="28"/>
        </w:rPr>
        <w:t xml:space="preserve">я административного регламента </w:t>
      </w:r>
      <w:r w:rsidRPr="007A1C41">
        <w:rPr>
          <w:rFonts w:eastAsiaTheme="minorEastAsia"/>
          <w:sz w:val="28"/>
          <w:szCs w:val="28"/>
        </w:rPr>
        <w:t>администрац</w:t>
      </w:r>
      <w:r>
        <w:rPr>
          <w:rFonts w:eastAsiaTheme="minorEastAsia"/>
          <w:sz w:val="28"/>
          <w:szCs w:val="28"/>
        </w:rPr>
        <w:t xml:space="preserve">ии Октябрьского муниципального </w:t>
      </w:r>
      <w:r w:rsidRPr="007A1C41">
        <w:rPr>
          <w:rFonts w:eastAsiaTheme="minorEastAsia"/>
          <w:sz w:val="28"/>
          <w:szCs w:val="28"/>
        </w:rPr>
        <w:t xml:space="preserve">образования по исполнению  </w:t>
      </w:r>
      <w:r>
        <w:rPr>
          <w:rFonts w:eastAsiaTheme="minorEastAsia"/>
          <w:sz w:val="28"/>
          <w:szCs w:val="28"/>
        </w:rPr>
        <w:t xml:space="preserve">муниципальной услуги </w:t>
      </w:r>
      <w:r w:rsidRPr="007A1C41">
        <w:rPr>
          <w:rFonts w:eastAsiaTheme="minorEastAsia"/>
          <w:sz w:val="28"/>
          <w:szCs w:val="28"/>
        </w:rPr>
        <w:t xml:space="preserve"> «Предоставл</w:t>
      </w:r>
      <w:r>
        <w:rPr>
          <w:rFonts w:eastAsiaTheme="minorEastAsia"/>
          <w:sz w:val="28"/>
          <w:szCs w:val="28"/>
        </w:rPr>
        <w:t xml:space="preserve">ение гражданам, имеющим трех и </w:t>
      </w:r>
      <w:r w:rsidRPr="007A1C41">
        <w:rPr>
          <w:rFonts w:eastAsiaTheme="minorEastAsia"/>
          <w:sz w:val="28"/>
          <w:szCs w:val="28"/>
        </w:rPr>
        <w:t>более детей, в соб</w:t>
      </w:r>
      <w:r>
        <w:rPr>
          <w:rFonts w:eastAsiaTheme="minorEastAsia"/>
          <w:sz w:val="28"/>
          <w:szCs w:val="28"/>
        </w:rPr>
        <w:t xml:space="preserve">ственность бесплатно земельных </w:t>
      </w:r>
      <w:r w:rsidRPr="007A1C41">
        <w:rPr>
          <w:rFonts w:eastAsiaTheme="minorEastAsia"/>
          <w:sz w:val="28"/>
          <w:szCs w:val="28"/>
        </w:rPr>
        <w:t>участков,</w:t>
      </w:r>
      <w:r>
        <w:rPr>
          <w:rFonts w:eastAsiaTheme="minorEastAsia"/>
          <w:sz w:val="28"/>
          <w:szCs w:val="28"/>
        </w:rPr>
        <w:t xml:space="preserve"> находящихся в государственной </w:t>
      </w:r>
      <w:r w:rsidRPr="007A1C41">
        <w:rPr>
          <w:rFonts w:eastAsiaTheme="minorEastAsia"/>
          <w:sz w:val="28"/>
          <w:szCs w:val="28"/>
        </w:rPr>
        <w:t xml:space="preserve">или </w:t>
      </w:r>
      <w:r>
        <w:rPr>
          <w:rFonts w:eastAsiaTheme="minorEastAsia"/>
          <w:sz w:val="28"/>
          <w:szCs w:val="28"/>
        </w:rPr>
        <w:t xml:space="preserve">муниципальной собственности на </w:t>
      </w:r>
      <w:r w:rsidRPr="007A1C41">
        <w:rPr>
          <w:rFonts w:eastAsiaTheme="minorEastAsia"/>
          <w:sz w:val="28"/>
          <w:szCs w:val="28"/>
        </w:rPr>
        <w:t>территории  Октябрьского муниципального образования»</w:t>
      </w:r>
      <w:proofErr w:type="gramEnd"/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- п. 2.12. изложить в следующей редакции: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 xml:space="preserve">«2.12. 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7A1C41">
        <w:rPr>
          <w:rFonts w:eastAsiaTheme="minorEastAsia"/>
          <w:sz w:val="28"/>
          <w:szCs w:val="28"/>
        </w:rPr>
        <w:lastRenderedPageBreak/>
        <w:t>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При входе в помещение администрации устанавливается вывеска с указанием наименования администрации. Места для приема и выдачи документов в администрации оборудуются противопожарной системой, средствами пожаротушения, системой оповещения о возникновении чрезвычайной ситуации, системой охранной сигнализации, туалетными комнатами для посетителей. Вход и выход из помещений оборудуются соответствующими указателями.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 xml:space="preserve">Прием документов у заявителей, а также выдача результата предоставления муниципальной услуги осуществляется </w:t>
      </w:r>
      <w:proofErr w:type="gramStart"/>
      <w:r w:rsidRPr="007A1C41">
        <w:rPr>
          <w:rFonts w:eastAsiaTheme="minorEastAsia"/>
          <w:sz w:val="28"/>
          <w:szCs w:val="28"/>
        </w:rPr>
        <w:t>в</w:t>
      </w:r>
      <w:proofErr w:type="gramEnd"/>
      <w:r w:rsidRPr="007A1C41">
        <w:rPr>
          <w:rFonts w:eastAsiaTheme="minorEastAsia"/>
          <w:sz w:val="28"/>
          <w:szCs w:val="28"/>
        </w:rPr>
        <w:t xml:space="preserve"> специально предусмотренных для этих целей кабинета.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 xml:space="preserve">Места ожидания оборудуются информационными стендами, оснащаются столами, стульями. Места приема заявителей оборудуются табличками (вывесками) с указанием: номера кабинета; фамилии, имени, отчества и должности специалиста, информации о днях и времени приема, выдачи документов, времени обеденного перерыва. 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На стендах, расположенных в администрации, размещается следующая информация: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 xml:space="preserve">- полное наименование и месторасположение администрации </w:t>
      </w:r>
      <w:r w:rsidR="00086503">
        <w:rPr>
          <w:rFonts w:eastAsiaTheme="minorEastAsia"/>
          <w:sz w:val="28"/>
          <w:szCs w:val="28"/>
        </w:rPr>
        <w:t>Октябрьского</w:t>
      </w:r>
      <w:r w:rsidRPr="007A1C41">
        <w:rPr>
          <w:rFonts w:eastAsiaTheme="minorEastAsia"/>
          <w:sz w:val="28"/>
          <w:szCs w:val="28"/>
        </w:rPr>
        <w:t xml:space="preserve"> муниципального образования, контактные телефоны, график работы, фамилия, имя, отчество и должность специалиста, осуществляющего прием и консультирование заинтересованных лиц;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- извлечения из текста регламента (процедуры предоставления муниципальной услуги в текстовом виде);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- перечень и формы документов, необходимых для предоставления муниципальной услуги;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lastRenderedPageBreak/>
        <w:t>- порядок обжалования решений, действий (бездействия) администрации, должностных лиц администрации, предоставляющих муниципальную услугу.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</w:t>
      </w:r>
      <w:proofErr w:type="gramStart"/>
      <w:r w:rsidRPr="007A1C41">
        <w:rPr>
          <w:rFonts w:eastAsiaTheme="minorEastAsia"/>
          <w:sz w:val="28"/>
          <w:szCs w:val="28"/>
        </w:rPr>
        <w:t>.»</w:t>
      </w:r>
      <w:proofErr w:type="gramEnd"/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- п. 2.13. изложить в следующей редакции: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«2.13. Показателями доступности предоставления муниципальной услуги являются: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 xml:space="preserve">обеспечение допуска </w:t>
      </w:r>
      <w:proofErr w:type="spellStart"/>
      <w:r w:rsidRPr="007A1C41">
        <w:rPr>
          <w:rFonts w:eastAsiaTheme="minorEastAsia"/>
          <w:sz w:val="28"/>
          <w:szCs w:val="28"/>
        </w:rPr>
        <w:t>сурдопереводчика</w:t>
      </w:r>
      <w:proofErr w:type="spellEnd"/>
      <w:r w:rsidRPr="007A1C41">
        <w:rPr>
          <w:rFonts w:eastAsiaTheme="minorEastAsia"/>
          <w:sz w:val="28"/>
          <w:szCs w:val="28"/>
        </w:rPr>
        <w:t xml:space="preserve">, </w:t>
      </w:r>
      <w:proofErr w:type="spellStart"/>
      <w:r w:rsidRPr="007A1C41">
        <w:rPr>
          <w:rFonts w:eastAsiaTheme="minorEastAsia"/>
          <w:sz w:val="28"/>
          <w:szCs w:val="28"/>
        </w:rPr>
        <w:t>тифлосурдопереводчика</w:t>
      </w:r>
      <w:proofErr w:type="spellEnd"/>
      <w:r w:rsidRPr="007A1C41">
        <w:rPr>
          <w:rFonts w:eastAsiaTheme="minorEastAsia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proofErr w:type="gramStart"/>
      <w:r w:rsidRPr="007A1C41">
        <w:rPr>
          <w:rFonts w:eastAsiaTheme="minorEastAsia"/>
          <w:sz w:val="28"/>
          <w:szCs w:val="28"/>
        </w:rPr>
        <w:t>.»</w:t>
      </w:r>
      <w:proofErr w:type="gramEnd"/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- п.2.14 изложить в следующей редакции: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«2.14. Качество предоставления муниципальной услуги характеризуется отсутствием: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A1C41" w:rsidRP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lastRenderedPageBreak/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7A1C41" w:rsidRDefault="007A1C41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нарушений сроков предоставления муниципальной услуги и выполнения административных процедур</w:t>
      </w:r>
      <w:proofErr w:type="gramStart"/>
      <w:r w:rsidRPr="007A1C41">
        <w:rPr>
          <w:rFonts w:eastAsiaTheme="minorEastAsia"/>
          <w:sz w:val="28"/>
          <w:szCs w:val="28"/>
        </w:rPr>
        <w:t>.»</w:t>
      </w:r>
      <w:proofErr w:type="gramEnd"/>
    </w:p>
    <w:p w:rsidR="00BA684B" w:rsidRPr="007A1C41" w:rsidRDefault="00BA684B" w:rsidP="007A1C41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7A1C41">
        <w:rPr>
          <w:rFonts w:eastAsiaTheme="minorEastAsia"/>
          <w:sz w:val="28"/>
          <w:szCs w:val="28"/>
        </w:rPr>
        <w:t>2. Настоящее постановление вступает в силу с момента обнародования.</w:t>
      </w:r>
    </w:p>
    <w:p w:rsidR="003164E0" w:rsidRPr="007A1C41" w:rsidRDefault="003164E0" w:rsidP="001D4B2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A1C41">
        <w:rPr>
          <w:sz w:val="28"/>
          <w:szCs w:val="28"/>
        </w:rPr>
        <w:t xml:space="preserve">3. </w:t>
      </w:r>
      <w:proofErr w:type="gramStart"/>
      <w:r w:rsidRPr="007A1C41">
        <w:rPr>
          <w:sz w:val="28"/>
          <w:szCs w:val="28"/>
        </w:rPr>
        <w:t>Контроль за</w:t>
      </w:r>
      <w:proofErr w:type="gramEnd"/>
      <w:r w:rsidRPr="007A1C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668D" w:rsidRDefault="003164E0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> </w:t>
      </w:r>
    </w:p>
    <w:p w:rsidR="0076668D" w:rsidRDefault="0076668D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 xml:space="preserve">Глава администрации </w:t>
      </w:r>
      <w:r w:rsidR="00595B0F" w:rsidRPr="00595B0F">
        <w:rPr>
          <w:b/>
          <w:color w:val="3C3C3C"/>
          <w:sz w:val="28"/>
          <w:szCs w:val="28"/>
        </w:rPr>
        <w:t>Октябрьского</w:t>
      </w:r>
      <w:r w:rsidRPr="0076668D">
        <w:rPr>
          <w:b/>
          <w:color w:val="3C3C3C"/>
          <w:sz w:val="28"/>
          <w:szCs w:val="28"/>
        </w:rPr>
        <w:t xml:space="preserve">                                                                                         муниципального образования</w:t>
      </w:r>
      <w:r>
        <w:rPr>
          <w:b/>
          <w:color w:val="3C3C3C"/>
          <w:sz w:val="28"/>
          <w:szCs w:val="28"/>
        </w:rPr>
        <w:t xml:space="preserve">                                                  </w:t>
      </w:r>
      <w:r w:rsidR="00595B0F">
        <w:rPr>
          <w:b/>
          <w:color w:val="3C3C3C"/>
          <w:sz w:val="28"/>
          <w:szCs w:val="28"/>
        </w:rPr>
        <w:t xml:space="preserve">А.С. </w:t>
      </w:r>
      <w:proofErr w:type="spellStart"/>
      <w:r w:rsidR="00595B0F">
        <w:rPr>
          <w:b/>
          <w:color w:val="3C3C3C"/>
          <w:sz w:val="28"/>
          <w:szCs w:val="28"/>
        </w:rPr>
        <w:t>Лакалин</w:t>
      </w:r>
      <w:proofErr w:type="spellEnd"/>
      <w:r>
        <w:rPr>
          <w:b/>
          <w:color w:val="3C3C3C"/>
          <w:sz w:val="28"/>
          <w:szCs w:val="28"/>
        </w:rPr>
        <w:t xml:space="preserve"> </w:t>
      </w:r>
    </w:p>
    <w:p w:rsidR="00595B0F" w:rsidRDefault="00595B0F" w:rsidP="006D3DEF">
      <w:pPr>
        <w:pStyle w:val="a3"/>
        <w:spacing w:before="0" w:beforeAutospacing="0" w:after="150" w:afterAutospacing="0"/>
        <w:ind w:left="4956"/>
        <w:rPr>
          <w:color w:val="3C3C3C"/>
          <w:sz w:val="22"/>
          <w:szCs w:val="22"/>
        </w:rPr>
      </w:pPr>
    </w:p>
    <w:sectPr w:rsidR="00595B0F" w:rsidSect="00DF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0"/>
    <w:rsid w:val="00010F55"/>
    <w:rsid w:val="000223A6"/>
    <w:rsid w:val="00056582"/>
    <w:rsid w:val="00081BEB"/>
    <w:rsid w:val="00086503"/>
    <w:rsid w:val="001C51A2"/>
    <w:rsid w:val="001D4B26"/>
    <w:rsid w:val="003164E0"/>
    <w:rsid w:val="00361E3B"/>
    <w:rsid w:val="003932EF"/>
    <w:rsid w:val="00425972"/>
    <w:rsid w:val="00447CFA"/>
    <w:rsid w:val="00456192"/>
    <w:rsid w:val="0047771D"/>
    <w:rsid w:val="004B12BA"/>
    <w:rsid w:val="00530378"/>
    <w:rsid w:val="00557ADB"/>
    <w:rsid w:val="00595B0F"/>
    <w:rsid w:val="005F7E98"/>
    <w:rsid w:val="006D1469"/>
    <w:rsid w:val="006D3DEF"/>
    <w:rsid w:val="007208DB"/>
    <w:rsid w:val="0076668D"/>
    <w:rsid w:val="007A1C41"/>
    <w:rsid w:val="00896B36"/>
    <w:rsid w:val="008A67BB"/>
    <w:rsid w:val="00957A1C"/>
    <w:rsid w:val="009A791A"/>
    <w:rsid w:val="009C27BE"/>
    <w:rsid w:val="009D23C4"/>
    <w:rsid w:val="009F6A80"/>
    <w:rsid w:val="00B235A4"/>
    <w:rsid w:val="00B44090"/>
    <w:rsid w:val="00B46EF3"/>
    <w:rsid w:val="00B62D9B"/>
    <w:rsid w:val="00B87106"/>
    <w:rsid w:val="00BA684B"/>
    <w:rsid w:val="00BB45E0"/>
    <w:rsid w:val="00C749D0"/>
    <w:rsid w:val="00C778C4"/>
    <w:rsid w:val="00D4784D"/>
    <w:rsid w:val="00DB7D86"/>
    <w:rsid w:val="00DF51D2"/>
    <w:rsid w:val="00DF6978"/>
    <w:rsid w:val="00E02875"/>
    <w:rsid w:val="00E834A3"/>
    <w:rsid w:val="00ED0C5A"/>
    <w:rsid w:val="00F3436D"/>
    <w:rsid w:val="00F37E27"/>
    <w:rsid w:val="00FD1DDE"/>
    <w:rsid w:val="00FE4652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AE4B-5D7A-4230-B1D1-9970659A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2016-03-15T12:10:00Z</cp:lastPrinted>
  <dcterms:created xsi:type="dcterms:W3CDTF">2016-04-06T06:50:00Z</dcterms:created>
  <dcterms:modified xsi:type="dcterms:W3CDTF">2016-04-06T06:50:00Z</dcterms:modified>
</cp:coreProperties>
</file>